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36F9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Бусел над Хатынню</w:t>
      </w:r>
      <w:r w:rsidR="004A64B1" w:rsidRPr="00BB3C01">
        <w:rPr>
          <w:lang w:val="be-BY"/>
        </w:rPr>
        <w:br/>
      </w:r>
      <w:r w:rsidR="00AF7AE8">
        <w:rPr>
          <w:b w:val="0"/>
          <w:i/>
          <w:sz w:val="20"/>
          <w:szCs w:val="20"/>
          <w:lang w:val="be-BY"/>
        </w:rPr>
        <w:t>Васіль Жуковіч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</w:pP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Пакружыўся над Хатынню</w:t>
      </w:r>
      <w:r>
        <w:rPr>
          <w:lang w:val="be-BY"/>
        </w:rPr>
        <w:t xml:space="preserve"> </w:t>
      </w:r>
      <w:r w:rsidRPr="00136F93">
        <w:rPr>
          <w:lang w:val="be-BY"/>
        </w:rPr>
        <w:t>бусел</w:t>
      </w: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сонечна-пагодлівай вясною:</w:t>
      </w: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каміны стаяць. I людзі ў скрусе.</w:t>
      </w:r>
    </w:p>
    <w:p w:rsidR="00136F93" w:rsidRP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А нідзе хаціны ні адной.</w:t>
      </w: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Заміраюць галасы людскія,</w:t>
      </w: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гукі абуджальнае вясны,</w:t>
      </w: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і плыв</w:t>
      </w:r>
      <w:bookmarkStart w:id="0" w:name="_GoBack"/>
      <w:bookmarkEnd w:id="0"/>
      <w:r w:rsidRPr="00136F93">
        <w:rPr>
          <w:lang w:val="be-BY"/>
        </w:rPr>
        <w:t>уць трывожныя такія,</w:t>
      </w:r>
    </w:p>
    <w:p w:rsidR="00136F93" w:rsidRP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тонкія жалобныя званы.</w:t>
      </w: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Пакружыўся над Хатынню</w:t>
      </w: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бусел і паплыў у светлую смугу.</w:t>
      </w: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Ён не ведаў болю Беларусі,</w:t>
      </w:r>
    </w:p>
    <w:p w:rsidR="00136F93" w:rsidRP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пэўна ж, ён адчуў яе тугу.</w:t>
      </w: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Пакружыўся бусел над Хатынню</w:t>
      </w:r>
    </w:p>
    <w:p w:rsidR="008E49F8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і ў смузе пад воблакамі знік.</w:t>
      </w:r>
    </w:p>
    <w:p w:rsidR="00136F93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Папялішча ўсё яшчэ не стыне,</w:t>
      </w:r>
    </w:p>
    <w:p w:rsidR="00136F93" w:rsidRPr="008E49F8" w:rsidRDefault="00136F93" w:rsidP="00136F93">
      <w:pPr>
        <w:spacing w:after="0" w:line="240" w:lineRule="auto"/>
        <w:ind w:left="2410"/>
        <w:jc w:val="both"/>
        <w:rPr>
          <w:lang w:val="be-BY"/>
        </w:rPr>
      </w:pPr>
      <w:r w:rsidRPr="00136F93">
        <w:rPr>
          <w:lang w:val="be-BY"/>
        </w:rPr>
        <w:t>і ў грудзях не замірае крык.</w:t>
      </w:r>
    </w:p>
    <w:sectPr w:rsidR="00136F93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CF" w:rsidRDefault="00FE10CF" w:rsidP="00BB305B">
      <w:pPr>
        <w:spacing w:after="0" w:line="240" w:lineRule="auto"/>
      </w:pPr>
      <w:r>
        <w:separator/>
      </w:r>
    </w:p>
  </w:endnote>
  <w:endnote w:type="continuationSeparator" w:id="0">
    <w:p w:rsidR="00FE10CF" w:rsidRDefault="00FE10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6F9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6F9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CF" w:rsidRDefault="00FE10CF" w:rsidP="00BB305B">
      <w:pPr>
        <w:spacing w:after="0" w:line="240" w:lineRule="auto"/>
      </w:pPr>
      <w:r>
        <w:separator/>
      </w:r>
    </w:p>
  </w:footnote>
  <w:footnote w:type="continuationSeparator" w:id="0">
    <w:p w:rsidR="00FE10CF" w:rsidRDefault="00FE10C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36F93"/>
    <w:rsid w:val="0015338B"/>
    <w:rsid w:val="001B3739"/>
    <w:rsid w:val="001B7733"/>
    <w:rsid w:val="00226794"/>
    <w:rsid w:val="002379A4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00A6-6956-4B3E-A3D2-EF7228F4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Бусел над Хатынню</dc:title>
  <dc:creator>Жуковіч В.</dc:creator>
  <cp:lastModifiedBy>Олеся</cp:lastModifiedBy>
  <cp:revision>27</cp:revision>
  <dcterms:created xsi:type="dcterms:W3CDTF">2016-03-09T07:54:00Z</dcterms:created>
  <dcterms:modified xsi:type="dcterms:W3CDTF">2017-10-04T12:36:00Z</dcterms:modified>
  <cp:category>Произведения поэтов белорусских</cp:category>
  <dc:language>бел.</dc:language>
</cp:coreProperties>
</file>