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2" w:rsidRPr="00A21140" w:rsidRDefault="00A21140" w:rsidP="00435202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A21140">
        <w:rPr>
          <w:lang w:val="be-BY" w:eastAsia="ru-RU"/>
        </w:rPr>
        <w:t>Гарадок у табакерцы</w:t>
      </w:r>
      <w:r w:rsidR="00435202" w:rsidRPr="00A21140">
        <w:rPr>
          <w:lang w:val="be-BY" w:eastAsia="ru-RU"/>
        </w:rPr>
        <w:br/>
      </w:r>
      <w:r w:rsidRPr="00A21140">
        <w:rPr>
          <w:b w:val="0"/>
          <w:i/>
          <w:sz w:val="20"/>
          <w:szCs w:val="20"/>
          <w:lang w:val="be-BY" w:eastAsia="ru-RU"/>
        </w:rPr>
        <w:t>У</w:t>
      </w:r>
      <w:r w:rsidR="00A52C22" w:rsidRPr="00A21140">
        <w:rPr>
          <w:b w:val="0"/>
          <w:i/>
          <w:sz w:val="20"/>
          <w:szCs w:val="20"/>
          <w:lang w:val="be-BY" w:eastAsia="ru-RU"/>
        </w:rPr>
        <w:t>лад</w:t>
      </w:r>
      <w:r w:rsidRPr="00A21140">
        <w:rPr>
          <w:b w:val="0"/>
          <w:i/>
          <w:sz w:val="20"/>
          <w:szCs w:val="20"/>
          <w:lang w:val="be-BY" w:eastAsia="ru-RU"/>
        </w:rPr>
        <w:t>зімі</w:t>
      </w:r>
      <w:r w:rsidR="00A52C22" w:rsidRPr="00A21140">
        <w:rPr>
          <w:b w:val="0"/>
          <w:i/>
          <w:sz w:val="20"/>
          <w:szCs w:val="20"/>
          <w:lang w:val="be-BY" w:eastAsia="ru-RU"/>
        </w:rPr>
        <w:t xml:space="preserve">р </w:t>
      </w:r>
      <w:r w:rsidRPr="00A21140">
        <w:rPr>
          <w:b w:val="0"/>
          <w:i/>
          <w:sz w:val="20"/>
          <w:szCs w:val="20"/>
          <w:lang w:val="be-BY" w:eastAsia="ru-RU"/>
        </w:rPr>
        <w:t>А</w:t>
      </w:r>
      <w:r w:rsidR="00A52C22" w:rsidRPr="00A21140">
        <w:rPr>
          <w:b w:val="0"/>
          <w:i/>
          <w:sz w:val="20"/>
          <w:szCs w:val="20"/>
          <w:lang w:val="be-BY" w:eastAsia="ru-RU"/>
        </w:rPr>
        <w:t>дое</w:t>
      </w:r>
      <w:r w:rsidRPr="00A21140">
        <w:rPr>
          <w:b w:val="0"/>
          <w:i/>
          <w:sz w:val="20"/>
          <w:szCs w:val="20"/>
          <w:lang w:val="be-BY" w:eastAsia="ru-RU"/>
        </w:rPr>
        <w:t>ў</w:t>
      </w:r>
      <w:r w:rsidR="00A52C22" w:rsidRPr="00A21140">
        <w:rPr>
          <w:b w:val="0"/>
          <w:i/>
          <w:sz w:val="20"/>
          <w:szCs w:val="20"/>
          <w:lang w:val="be-BY" w:eastAsia="ru-RU"/>
        </w:rPr>
        <w:t>ск</w:t>
      </w:r>
      <w:r w:rsidRPr="00A21140">
        <w:rPr>
          <w:b w:val="0"/>
          <w:i/>
          <w:sz w:val="20"/>
          <w:szCs w:val="20"/>
          <w:lang w:val="be-BY" w:eastAsia="ru-RU"/>
        </w:rPr>
        <w:t>і</w:t>
      </w:r>
      <w:r>
        <w:rPr>
          <w:b w:val="0"/>
          <w:i/>
          <w:sz w:val="20"/>
          <w:szCs w:val="20"/>
          <w:lang w:val="be-BY" w:eastAsia="ru-RU"/>
        </w:rPr>
        <w:br/>
        <w:t>Пераклаў з рускага Уладзімір Марук</w:t>
      </w:r>
    </w:p>
    <w:p w:rsidR="00435202" w:rsidRPr="00A21140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Тата паставіў на стол табакерку. «Ідзі сюды, Міша, глянь»,</w:t>
      </w:r>
      <w:r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 xml:space="preserve">— сказаў ён. Міша быў паслухмяны хлопчык; адразу ж паклаў цацкі і падышоў да таты. Дый было чаго ісці! Якая цудоўная табакерка! </w:t>
      </w:r>
      <w:proofErr w:type="spellStart"/>
      <w:r w:rsidRPr="00A21140">
        <w:rPr>
          <w:rFonts w:eastAsia="Times New Roman" w:cs="Arial"/>
          <w:szCs w:val="28"/>
          <w:lang w:val="be-BY"/>
        </w:rPr>
        <w:t>Стракаценькая</w:t>
      </w:r>
      <w:proofErr w:type="spellEnd"/>
      <w:r w:rsidRPr="00A21140">
        <w:rPr>
          <w:rFonts w:eastAsia="Times New Roman" w:cs="Arial"/>
          <w:szCs w:val="28"/>
          <w:lang w:val="be-BY"/>
        </w:rPr>
        <w:t>, з чарапахі. А што на вечку! Брамкі, вежы, дамок, другі, трэці, чацвёрты,</w:t>
      </w:r>
      <w:r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 xml:space="preserve">— і не палічыш, і ўсе </w:t>
      </w:r>
      <w:proofErr w:type="spellStart"/>
      <w:r w:rsidRPr="00A21140">
        <w:rPr>
          <w:rFonts w:eastAsia="Times New Roman" w:cs="Arial"/>
          <w:szCs w:val="28"/>
          <w:lang w:val="be-BY"/>
        </w:rPr>
        <w:t>малюсенькія</w:t>
      </w:r>
      <w:proofErr w:type="spellEnd"/>
      <w:r w:rsidRPr="00A21140">
        <w:rPr>
          <w:rFonts w:eastAsia="Times New Roman" w:cs="Arial"/>
          <w:szCs w:val="28"/>
          <w:lang w:val="be-BY"/>
        </w:rPr>
        <w:t>, і ўсе залатыя; а дрэвы таксама залатыя, а лістота на іх срэбная; а за дрэвамі ўзнімаецца сонейка, і ад яго ружовыя промні разыходзяцца па ўсім небе.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Што гэта за гарадок? — спытаў Міша.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Гэта гарадок Дзінь-Дзінь,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адказаў тата і дакрануўся да спружынкі...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I раптам, невядома адкуль, зайграла музыка. Адкуль чутна гэта музыка, Міша не мог зразумець: ён падышоў да дзвярэй — ці не з суседняга пакоя? і да гадзінніка — ці не ў гадзінніку? і да бюро; прыслухоўваўся то ў адным, то ў другім месцы, заглядваў і пад стол... Нарэшце Міша ўпэўніўся, што музыка сапраўды іграла ў табакерцы. Ён падышоў да яе і ўбачыў: з-за дрэў сонейка выходзіць, крадзецца ціхенька па небе, а неба і гарадок усё святлеюць ды святлеюць; акенцы палаюць зыркім полымем, а вежы як быццам ззяюць. Вось сонейка перакацілася праз усё неба, ніжэй ды ніжэй, і нарэшце зусім схавалася за пагоркам; і гарадок пацямнеў, аканіцы зачыніліся, і вежы таксама пацямнелі, толькі ненадоўга. Вось запалілася зорачка, а вось і яшчэ адна,</w:t>
      </w:r>
      <w:r w:rsidRPr="00A21140"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>вось і месяц рагаты выглянуў з-за дрэў, і ў гарадку зноў пачало святлець, засвяціліся акенцы, і на вежах заззялі сіняватыя промні.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Тата, тата! а ці нельга ўвайсці ў гэты гара-док? Мне дужа хочацца!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Наўрад, мой даражэнькі: ён жа такі малы.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 я таксама маленькі, тата; толькі пусціце мяне туды; я так хачу даведацца, што там робіцца...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Ды не, мой даражэнькі, там і без цябе цесна.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 хто ж там жыве?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 xml:space="preserve">Хто там жыве? Там жывуць званочкі. Сказаўшы гэта, тата прыўзняў вечка на табакерцы, і Міша ўбачыў і званочкі, і малаточкі, і валік, і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махавічкі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>... Міша здзівіўся. «Навошта гэтыя званочкі? а малаточкі? а валік з кручкамі?» — пытаўся Міша ў таты.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lastRenderedPageBreak/>
        <w:t>А тата запярэчыў: «Не скажу табе, Міша; сам уважліва прыгледзься ды падумай: можа, і адгадаеш. Толькі вось гэтую спружынку не кратай, бо ўсё сапсуецца».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Тата выйшаў, а Міша схіліўся над табакеркаю. Гэтак сядзеў-сядзеў ён над ёю, пазіраў-пазіраў, думаў-думаў, чаму звіняць званочкі?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Тым часам музыка іграе ды іграе; вось усё цішэй ды цішэй, як быццам штосьці чапляецца за кожную нотку, як быццам хтосьці распіхвае гукі адзін ад аднаго. А вось бачыць Міша: унізе ў табакеркі адчыняюцца дзверцы, і з дзверцаў выбягае хлопчык з залатою галоўкаю ў срэбнай спаднічцы, спыняецца на парозе і кліча Мішу да сябе.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«А чаго гэта ён,</w:t>
      </w:r>
      <w:r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>— падумаў Міша,</w:t>
      </w:r>
      <w:r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>— тата ж казаў, што ў гэтым гарадку і без мяне цесна? Не, відаць, у ім жывуць добрыя людзі, бо й мяне клічуць у госці».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— Калі ласка, я вельмі рады!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3 гэтымі словамі Міша падбег да дзверцаў і, здзівіўшыся, заўважыў, што і ён у дзверцы пройдзе. Міша быў выхаваны хлопчык, таму не спяшаўся, а звярнуўся найперш да свайго павадыра: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Ці нельга даведацца,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ён,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з кім я маю гонар размаўляць?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Дзінь-дзінь-дзінь, — адказаў незнаёмы, — я хлопчык-званочак, жыхар гэтага гарадка. Мы чулі, што вам моцна хочацца пагасцяваць у нас, і таму асмеліліся папрасіць, каб вы завіталі да нас. Дзінь-дзінь-дзінь, дзінь-дзінь-дзінь.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Міша спаважна пакланіўся; хлопчык-званочак узяў яго за руку, і яны пайшлі. Неўзабаве Міша заўважыў, што над імі было скляпенне, зробленае са стракатай ціснёнай паперы з залатою аблямоўкаю. Перад імі было другое скляпенне, толькі ніжэйшае, потым трэцяе, яшчэ ніжэйшае, чацвёртае, яшчэ ніжэйшае, і ў апошняе, здавалася, ледзь пралезе галоўка яго павадыра.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Я вам дужа ўдзячны за ваша запрашэнне,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яму Міша,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але не ведаю, ці выкарыстаю яго</w:t>
      </w:r>
      <w:r w:rsidR="00A21140">
        <w:rPr>
          <w:rFonts w:eastAsia="Times New Roman" w:cs="Arial"/>
          <w:szCs w:val="28"/>
          <w:lang w:val="be-BY"/>
        </w:rPr>
        <w:t>.</w:t>
      </w:r>
      <w:r w:rsidR="00A21140" w:rsidRPr="00A21140">
        <w:rPr>
          <w:rFonts w:eastAsia="Times New Roman" w:cs="Arial"/>
          <w:szCs w:val="28"/>
          <w:lang w:val="be-BY"/>
        </w:rPr>
        <w:t xml:space="preserve"> Вось тут я здолею прайсці, але вунь, далей, гляньце, якія ў вас нізкія скляпенні,</w:t>
      </w:r>
      <w:r w:rsid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там я, шчыра кажучы, нават і не прапаўзу. Мне цікава, як і вы пад імі праходзіце.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Дзінь-дзінь-дзінь! — адказаў хлопчык. — Пройдзем, не хвалюйся, толькі ідзі за мною.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 xml:space="preserve">Міша паслухаўся. А тады і заўважыў, што за кожным іх крокам, здавалася, скляпенні падвышаліся, і хлопчыкі пад імі маглі прайсці; калі ж яны дайшлі да апошняга скляпення, тады </w:t>
      </w:r>
      <w:r w:rsidRPr="00A21140">
        <w:rPr>
          <w:rFonts w:eastAsia="Times New Roman" w:cs="Arial"/>
          <w:szCs w:val="28"/>
          <w:lang w:val="be-BY"/>
        </w:rPr>
        <w:lastRenderedPageBreak/>
        <w:t>хлопчык-званочак папрасіў Мішу азірнуцца назад. Міша азірнуўся, і што ж ён убачыў? Цяпер тое першае скляпенне, якое ён мінуў, уваходзячы ў дзверцы, падалося яму маленькім, як быццам, покуль яны ішлі, скляпенне апусцілася. Міша дужа здзівіўся.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Чаму яно гэтак? — спытаў ён у свайго павадыра.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Дзінь-дзінь-дзінь! — адказаў смеючыся павадыр.— Здалёк заўжды так здаецца. Пэўна, вы ні</w:t>
      </w:r>
      <w:r w:rsidR="00A21140" w:rsidRPr="00A21140">
        <w:rPr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што далёкае ўважліва не ўзіраліся; удалечыні ўсё здаецца маленькім, а наблізішся — вялізнае.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Але, гэта сапраўды так,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адказаў Міша,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я ніколі не думаў пра гэта, і таму вось што са мною адбылося: тры дні</w:t>
      </w:r>
      <w:r w:rsidR="006752FA">
        <w:rPr>
          <w:rFonts w:eastAsia="Times New Roman" w:cs="Arial"/>
          <w:szCs w:val="28"/>
          <w:lang w:val="be-BY"/>
        </w:rPr>
        <w:t xml:space="preserve"> таму я хацеў намаляваць, як ма</w:t>
      </w:r>
      <w:r w:rsidR="00A21140" w:rsidRPr="00A21140">
        <w:rPr>
          <w:rFonts w:eastAsia="Times New Roman" w:cs="Arial"/>
          <w:szCs w:val="28"/>
          <w:lang w:val="be-BY"/>
        </w:rPr>
        <w:t>ма побач са мною іграе на фартэпіяна, а тата наводдаль, у другім канцы пакоя, чытае кніжку. Але гэта мне ніяк не ўдавалася зрабіць: пацею, пацею, малюю як мага дакладней, а на паперы атрымліваецца, што тата каля мамы сядзіць, а яго крэсла каля фартэпіяна стаіць, хоць і добра бачу, што фартэпіяна стаіць побач са мною, каля акна, а тата сядзіць зусім у іншым баку, каля каміна. Мама мне казала, што тату трэба намаляваць маленькага, але я падумаў, што мама жартуе, таму што тата нашмат вышэйшы за яе; ды цяпер бачу, што яна праўду казала: тату трэба было маляваць маленькага, таму што ён сядзеў наводдаль. Я ўдзячны вам за цікавае тлумачэнне, дужа ўдзячны.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Хлопчык-званочак смяяўся што меў сілы: «Дзінь-дзінь-дзінь, вельмі смешна! Гэта ж трэба не ўмець намаляваць тату з мамаю! Дзінь-дзінь-дзінь, дзінь-дзінь-дзінь!»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Мішу зрабілася прыкра, што хлопчык-званочак гэтак неміласэрна смяецца з яго, і ён вельмі далікатна сказаў: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Ці не дазволіце запытацца ў вас: навошта да кожнага слова вы прыстаўляеце «дзінь-дзінь-дзінь»?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 гэта ў нас прымаўка такая,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адказаў хлопчык-званочак.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Прымаўка? — перапытаў Міша.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 вось тата кажа, што кепска гэта — да прымавак прывыкаць.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 xml:space="preserve">Хлопчык-званочак </w:t>
      </w:r>
      <w:proofErr w:type="spellStart"/>
      <w:r w:rsidRPr="00A21140">
        <w:rPr>
          <w:rFonts w:eastAsia="Times New Roman" w:cs="Arial"/>
          <w:szCs w:val="28"/>
          <w:lang w:val="be-BY"/>
        </w:rPr>
        <w:t>накапыліў</w:t>
      </w:r>
      <w:proofErr w:type="spellEnd"/>
      <w:r w:rsidRPr="00A21140">
        <w:rPr>
          <w:rFonts w:eastAsia="Times New Roman" w:cs="Arial"/>
          <w:szCs w:val="28"/>
          <w:lang w:val="be-BY"/>
        </w:rPr>
        <w:t xml:space="preserve"> губкі і не вымавіў больш </w:t>
      </w:r>
      <w:proofErr w:type="spellStart"/>
      <w:r w:rsidRPr="00A21140">
        <w:rPr>
          <w:rFonts w:eastAsia="Times New Roman" w:cs="Arial"/>
          <w:szCs w:val="28"/>
          <w:lang w:val="be-BY"/>
        </w:rPr>
        <w:t>ані</w:t>
      </w:r>
      <w:proofErr w:type="spellEnd"/>
      <w:r w:rsidRPr="00A21140">
        <w:rPr>
          <w:rFonts w:eastAsia="Times New Roman" w:cs="Arial"/>
          <w:szCs w:val="28"/>
          <w:lang w:val="be-BY"/>
        </w:rPr>
        <w:t xml:space="preserve"> слова.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Вось перад імі яшчэ адны дзверцы; яны расчыніліся, і Міша апынуўся на вуліцы. А якая вуліца! А які гарадок! Вуліца выбрукавана маціцаю; неба</w:t>
      </w:r>
      <w:r w:rsidRPr="00A21140">
        <w:rPr>
          <w:rFonts w:eastAsia="Times New Roman" w:cs="Arial"/>
          <w:szCs w:val="28"/>
          <w:lang w:val="be-BY"/>
        </w:rPr>
        <w:t xml:space="preserve"> </w:t>
      </w:r>
      <w:proofErr w:type="spellStart"/>
      <w:r w:rsidRPr="00A21140">
        <w:rPr>
          <w:rFonts w:eastAsia="Times New Roman" w:cs="Arial"/>
          <w:szCs w:val="28"/>
          <w:lang w:val="be-BY"/>
        </w:rPr>
        <w:t>стракаценькае</w:t>
      </w:r>
      <w:proofErr w:type="spellEnd"/>
      <w:r w:rsidRPr="00A21140">
        <w:rPr>
          <w:rFonts w:eastAsia="Times New Roman" w:cs="Arial"/>
          <w:szCs w:val="28"/>
          <w:lang w:val="be-BY"/>
        </w:rPr>
        <w:t>, ча</w:t>
      </w:r>
      <w:r w:rsidR="006752FA">
        <w:rPr>
          <w:rFonts w:eastAsia="Times New Roman" w:cs="Arial"/>
          <w:szCs w:val="28"/>
          <w:lang w:val="be-BY"/>
        </w:rPr>
        <w:t>рапахавае; па небе коціцца зала</w:t>
      </w:r>
      <w:r w:rsidRPr="00A21140">
        <w:rPr>
          <w:rFonts w:eastAsia="Times New Roman" w:cs="Arial"/>
          <w:szCs w:val="28"/>
          <w:lang w:val="be-BY"/>
        </w:rPr>
        <w:t xml:space="preserve">тое сонейка; паклічаш яго, яно з неба скоціцца, вакол рукі аббяжыць і зноў на неба. А </w:t>
      </w:r>
      <w:proofErr w:type="spellStart"/>
      <w:r w:rsidRPr="00A21140">
        <w:rPr>
          <w:rFonts w:eastAsia="Times New Roman" w:cs="Arial"/>
          <w:szCs w:val="28"/>
          <w:lang w:val="be-BY"/>
        </w:rPr>
        <w:t>дамочкі</w:t>
      </w:r>
      <w:proofErr w:type="spellEnd"/>
      <w:r w:rsidRPr="00A21140">
        <w:rPr>
          <w:rFonts w:eastAsia="Times New Roman" w:cs="Arial"/>
          <w:szCs w:val="28"/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lastRenderedPageBreak/>
        <w:t>стальныя, паліраваныя, дахі з рознакаляровых ракавінак, і пад кожным дахам сядзіць хлопчык-званочак з залатою галоўкаю, у срэбнай спаднічцы, і шмат іх, шмат — і ўсе адзін за аднаго меншыя.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Не, цяпер мяне ніхто не перахітрыць,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Міша.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Гэта здалёк здаецца, а напраўду ўсе званочкі аднолькавыя.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 вось і не,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перапыніў павадыр,</w:t>
      </w:r>
      <w:r w:rsidR="006752FA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званочкі не аднолькавыя. Калі б усе былі аднолькавыя, то і звінелі б на адзін голас, усе як адзін; а ты чуеш, якія мы песні выводзім. У таго, хто з нас бол</w:t>
      </w:r>
      <w:r w:rsidR="006752FA">
        <w:rPr>
          <w:rFonts w:eastAsia="Times New Roman" w:cs="Arial"/>
          <w:szCs w:val="28"/>
          <w:lang w:val="be-BY"/>
        </w:rPr>
        <w:t>ьш</w:t>
      </w:r>
      <w:r w:rsidR="00A21140" w:rsidRPr="00A21140">
        <w:rPr>
          <w:rFonts w:eastAsia="Times New Roman" w:cs="Arial"/>
          <w:szCs w:val="28"/>
          <w:lang w:val="be-BY"/>
        </w:rPr>
        <w:t xml:space="preserve">ы, і голас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таўшчэйшы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>. Няўжо ты і пра гэта не ведаеш? Вось бачыш, Міша, гэта табе ўрок: бол</w:t>
      </w:r>
      <w:r>
        <w:rPr>
          <w:rFonts w:eastAsia="Times New Roman" w:cs="Arial"/>
          <w:szCs w:val="28"/>
          <w:lang w:val="be-BY"/>
        </w:rPr>
        <w:t>ьш</w:t>
      </w:r>
      <w:r w:rsidR="00A21140" w:rsidRPr="00A21140">
        <w:rPr>
          <w:rFonts w:eastAsia="Times New Roman" w:cs="Arial"/>
          <w:szCs w:val="28"/>
          <w:lang w:val="be-BY"/>
        </w:rPr>
        <w:t xml:space="preserve"> не смейся з тых, хто не зусім складна прымаўляе; той-сёй мовіць нязграбна, ды больш за каго ведае, і можна ў яго таму-сяму навучыцца.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Міша тым часам як язык прыкусіў. Неўзабаве іх абступілі хлопчыкі-званочкі, тузалі Мішу за кашулю, звінелі, скакалі, бегалі.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Весела вам жывецца,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ім Міша,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ці не застацца і мне з вамі. Цэлы дзень вы нічога не робіце, у вас ні ўрокаў, ні настаўнікаў, ды яшчэ і музыка.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 xml:space="preserve">Дзінь-дзінь-дзінь! — закрычалі званочкі. — Дзе ты бачыш тую весялосць! Не, Міша, кепска нам жывецца. Сапраўды, урокаў у нас няма, але якая з гэтага карысць? А мы ўрокаў і не баяліся б. А бядуем мы таму, што ў нас, гаротных, няма ніякага занятку; няма ў нас ні кніжак, ні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маляванак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>; няма ні таты, ні мамы; няма пра што парупіцца; цалюткі дзень іграй ды іграй, а гэта, Міша, вельмі, вельмі сумна. Ці паверыш? Прыгожае ў нас чарапахавае неба, прыгожыя і залатое сонейка, і залатыя дрэвы; але мы, гаротныя, удосталь нагледзеліся на іх, і ўсё гэта нам надакучыла; з гарадка мы — ні на крок, а</w:t>
      </w:r>
      <w:r w:rsidR="00A21140" w:rsidRP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ці можаш ты ўявіць, як гэта можна праз усё жыццё, не маючы занятку, праседзець у табакерцы, хай сабе і ў табакерцы з музыкаю.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Але,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згадзіўся Міша,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праўду вы кажаце. Гэтакае і са мною здараецца: калі пасля заняткаў возьмеш у рукі цацкі, то вельмі ж тады весела; а калі святам увесь дзень гуляеш, то пад вечар сумна робіцца; то за адну, то за другую цацку схопішся — не, не тое. Я доўга не разумеў, чаму яно так, а цяпер разумею.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Ды, акрамя таго, ёсць у нас, Міша, яшчэ адна бяда: у нас ёсць дзядзькі.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Якія дзядзькі? — спытаў Міша.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Дзядзькі-малаточкі,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адказалі званочкі,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 xml:space="preserve">— але й злосныя ж! Адно й робяць, што ходзяць па горадзе ды па нас </w:t>
      </w:r>
      <w:r w:rsidR="00A21140" w:rsidRPr="00A21140">
        <w:rPr>
          <w:rFonts w:eastAsia="Times New Roman" w:cs="Arial"/>
          <w:szCs w:val="28"/>
          <w:lang w:val="be-BY"/>
        </w:rPr>
        <w:lastRenderedPageBreak/>
        <w:t>стукаюць. Хто бол</w:t>
      </w:r>
      <w:r>
        <w:rPr>
          <w:rFonts w:eastAsia="Times New Roman" w:cs="Arial"/>
          <w:szCs w:val="28"/>
          <w:lang w:val="be-BY"/>
        </w:rPr>
        <w:t>ьш</w:t>
      </w:r>
      <w:r w:rsidR="00A21140" w:rsidRPr="00A21140">
        <w:rPr>
          <w:rFonts w:eastAsia="Times New Roman" w:cs="Arial"/>
          <w:szCs w:val="28"/>
          <w:lang w:val="be-BY"/>
        </w:rPr>
        <w:t>ы, тым радзей «тук-тук» бывае, а хто меншы, тым часцей патрапляе.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I сапраўды, Міша ўбачыў, што па вуліцы ходзяць нейкія паны на танюткіх ножках, з даўжэзнымі насамі і шэпчуць між сабою: «тук-тук-тук! тук-тук-тук! падымай! закранай! тук-тук-тук!» Гэта ж дзядзькі-малаточкі безупынна то па адным, то па другім званочку тук ды тук, ажно Міша пашкадаваў іх. Ён падышоў да тых паноў, ветліва пакланіўся і зычліва спытаў, чаму яны без каліва жалю лупяць гаротных хлопчыкаў. А малаточкі яму адказваюць: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Адыдзіся, пад нагамі не круціся! У палаце ды ў халаце наглядчык ляжыць ды на нас бурчыць. Усё варочаецца ды чапляецца. Тук-тук-тук! Тук-тук-тук!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Што гэта ў вас за наглядчык? — спытаў Міша ў званочкаў.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Ды гэта пан Валік,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зазвінелі яны,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 xml:space="preserve">—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дабрэнны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 xml:space="preserve"> чалавек, ні ўдзень, ні ўночы з канапы не злазіць; на яго мы не крыўдуем.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Міша — да наглядчыка. Бачыць: той і сапраўды на канапе ляжыць, у халаце ды з боку на бок варочаецца. А па ўсім халаце ў яго шпількі, кручкі —</w:t>
      </w:r>
      <w:r w:rsidRPr="00A21140">
        <w:rPr>
          <w:lang w:val="be-BY"/>
        </w:rPr>
        <w:t xml:space="preserve"> </w:t>
      </w:r>
      <w:r w:rsidRPr="00A21140">
        <w:rPr>
          <w:rFonts w:eastAsia="Times New Roman" w:cs="Arial"/>
          <w:szCs w:val="28"/>
          <w:lang w:val="be-BY"/>
        </w:rPr>
        <w:t>што й не палічыш; як толькі трапіць да яго малаток, ён яго кручком спярша падчэпіць, потым адпусціць, а малаток і стукае па званочку.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Як толькі Міша да яго падышоў, наглядчык і закрычаў: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 xml:space="preserve">Шуры-муры! хто тут ходзіць? хто мне шкодзіць? Шуры-муры! хто прэч не спяшае? хто спаць замінае? </w:t>
      </w:r>
      <w:r>
        <w:rPr>
          <w:rFonts w:eastAsia="Times New Roman" w:cs="Arial"/>
          <w:szCs w:val="28"/>
          <w:lang w:val="be-BY"/>
        </w:rPr>
        <w:t>Ш</w:t>
      </w:r>
      <w:r w:rsidR="00A21140" w:rsidRPr="00A21140">
        <w:rPr>
          <w:rFonts w:eastAsia="Times New Roman" w:cs="Arial"/>
          <w:szCs w:val="28"/>
          <w:lang w:val="be-BY"/>
        </w:rPr>
        <w:t>уры-муры! шуры-муры!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Гэта я,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смела адказаў Міша,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я — Міша...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Чаго ж ты хочаш? — спытаў наглядчык.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Ды мне шкада гаротных хлопчыкаў-званочкаў, яны ўсе гэтакія разумныя, гэтакія добрыя, гэтакія музыкі, а па вашаму загаду дзядзькі бесперастанку б'юць іх...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Нічога не ведаю, шуры-муры! Не я тут галоўны. Хай сабе дзядзькі б'юць хлопчыкаў! Не мая гэта справа! Я наглядчык добры, на канапе ляжу і ні на кога не гляджу. Шуры-муры, шуры-муры...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Так, шмат я ўведаў у гэтым гарадку! — сказаў сам сабе Міша.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Іншы раз я моцна крыўдую, калі наглядчык з мяне вачэй не зводзіць. «I чаго гэта ён, злы чалавек?! — думаю я.— Ён жа не тата і не мама; што яму да таго, што я дурэю? Няхай бы сядзеў у сваім пакоі». Не, цяпер бачу, што здараецца з хлопчыкамі, калі іх ніхто не пільнуе.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lastRenderedPageBreak/>
        <w:t>Тым часам Міша рушыў далей — і спыніўся. Бачыць: залаты шацёр з жамчужнымі махрамі; наверсе залаты флюгер круціцца, нібыта вятрак, а пад шатром ляжыць царэўна Спружынка і, як вужака, то згорнецца, то разгорнецца і бесперастанку наглядчыка ў бок штурхае. Міша падзівіўся і сказаў ёй: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Васпані царэўна! Навошта вы наглядчыка ў бок штурхаеце?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Зіц-зіц-зіц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>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адказала царэўна.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Маленькі ты хлопчык, дурненькі хлопчык. На ўсё ўзіраешся, але нічога не бачыш! Каб я валік не штурхала, ён і не круціўся б; каб валік не круціўся, то й за малаточкі не чапляўся б, а малаточкі не стукалі б; каб</w:t>
      </w:r>
      <w:r w:rsidR="00A21140" w:rsidRPr="00A21140"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 xml:space="preserve">малаточкі не стукалі, то не звінелі б званочкі; каб не звінелі званочкі, не было б і музыкі! </w:t>
      </w:r>
      <w:proofErr w:type="spellStart"/>
      <w:r w:rsidR="00A21140" w:rsidRPr="00A21140">
        <w:rPr>
          <w:rFonts w:eastAsia="Times New Roman" w:cs="Arial"/>
          <w:szCs w:val="28"/>
          <w:lang w:val="be-BY"/>
        </w:rPr>
        <w:t>Зіц-зіц-зіц</w:t>
      </w:r>
      <w:proofErr w:type="spellEnd"/>
      <w:r w:rsidR="00A21140" w:rsidRPr="00A21140">
        <w:rPr>
          <w:rFonts w:eastAsia="Times New Roman" w:cs="Arial"/>
          <w:szCs w:val="28"/>
          <w:lang w:val="be-BY"/>
        </w:rPr>
        <w:t>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Міша захацеў даведацца, ці праўду кажа царэўна. Ён нахіліўся і прыціснуў яе пальчыкам.</w:t>
      </w:r>
    </w:p>
    <w:p w:rsidR="00A21140" w:rsidRPr="00A21140" w:rsidRDefault="00A21140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 xml:space="preserve">Спружынка што ёсць сілы напялася, валік хуценька закруціўся, малаточкі гэтак жа хутка пачалі стукаць, званочкі зайгралі хто што ўмеў, і раптам спружынка лопнула. Усё сціхла, валік спыніўся, малаточкі пападалі, званочкі пахіліліся, сонейка застыла на адным месцы, </w:t>
      </w:r>
      <w:proofErr w:type="spellStart"/>
      <w:r w:rsidRPr="00A21140">
        <w:rPr>
          <w:rFonts w:eastAsia="Times New Roman" w:cs="Arial"/>
          <w:szCs w:val="28"/>
          <w:lang w:val="be-BY"/>
        </w:rPr>
        <w:t>дамочкі</w:t>
      </w:r>
      <w:proofErr w:type="spellEnd"/>
      <w:r w:rsidRPr="00A21140">
        <w:rPr>
          <w:rFonts w:eastAsia="Times New Roman" w:cs="Arial"/>
          <w:szCs w:val="28"/>
          <w:lang w:val="be-BY"/>
        </w:rPr>
        <w:t xml:space="preserve"> </w:t>
      </w:r>
      <w:proofErr w:type="spellStart"/>
      <w:r w:rsidRPr="00A21140">
        <w:rPr>
          <w:rFonts w:eastAsia="Times New Roman" w:cs="Arial"/>
          <w:szCs w:val="28"/>
          <w:lang w:val="be-BY"/>
        </w:rPr>
        <w:t>пабурыліся</w:t>
      </w:r>
      <w:proofErr w:type="spellEnd"/>
      <w:r w:rsidRPr="00A21140">
        <w:rPr>
          <w:rFonts w:eastAsia="Times New Roman" w:cs="Arial"/>
          <w:szCs w:val="28"/>
          <w:lang w:val="be-BY"/>
        </w:rPr>
        <w:t>... Толькі тады Міша згадаўся, што тата наказваў яму не чапаць спружынку, напалохаўся і... прачнуўся.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>— Ш</w:t>
      </w:r>
      <w:r w:rsidR="00A21140" w:rsidRPr="00A21140">
        <w:rPr>
          <w:rFonts w:eastAsia="Times New Roman" w:cs="Arial"/>
          <w:szCs w:val="28"/>
          <w:lang w:val="be-BY"/>
        </w:rPr>
        <w:t>то табе прыснілася, Міша? — спытаў тата. Міша доўга не мог апамятацца. Бачыць ён: той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жа татаў пакой, тая ж перад ім табакерка; каля яго сядзяць тата з мамаю і пасміхаюцца.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Дзе ж хлопчык-званочак? Дзе дзядзька-малаточак? Дзе царэўна Спружынка? — спытаўся Міша.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Дык гэта быў сон?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Ён, Міша, цябе музыка закалыхала, і ты моцна такі заснуў. Раскажы нам, покуль не забыўся, што табе прыснілася.</w:t>
      </w:r>
    </w:p>
    <w:p w:rsidR="00A21140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У сне я,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Міша,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хацеў даведацца, адкуль музыка ў табакерцы бярэцца; вось я і пачаў да яе пільна прыглядацца, цікаваў, што ў ёй рухаецца і чаму рухаецца; думаў, думаў, і пачало да мяне даходзіць тое-сёе, калі раптам, бачу, дзверцы ў табакерку расчыніліся...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Тут Міша і расказаў увесь свой сон.</w:t>
      </w:r>
    </w:p>
    <w:p w:rsidR="00191D95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r>
        <w:rPr>
          <w:rFonts w:eastAsia="Times New Roman" w:cs="Arial"/>
          <w:szCs w:val="28"/>
          <w:lang w:val="be-BY"/>
        </w:rPr>
        <w:t xml:space="preserve">— </w:t>
      </w:r>
      <w:r w:rsidR="00A21140" w:rsidRPr="00A21140">
        <w:rPr>
          <w:rFonts w:eastAsia="Times New Roman" w:cs="Arial"/>
          <w:szCs w:val="28"/>
          <w:lang w:val="be-BY"/>
        </w:rPr>
        <w:t>Ну, цяпер я бачу,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сказаў тата,</w:t>
      </w:r>
      <w:r>
        <w:rPr>
          <w:rFonts w:eastAsia="Times New Roman" w:cs="Arial"/>
          <w:szCs w:val="28"/>
          <w:lang w:val="be-BY"/>
        </w:rPr>
        <w:t xml:space="preserve"> </w:t>
      </w:r>
      <w:r w:rsidR="00A21140" w:rsidRPr="00A21140">
        <w:rPr>
          <w:rFonts w:eastAsia="Times New Roman" w:cs="Arial"/>
          <w:szCs w:val="28"/>
          <w:lang w:val="be-BY"/>
        </w:rPr>
        <w:t>— што ты і сапраўды бадай што зразумеў, адкуль музыка ў табакерцы; але ты гэта яшчэ лепш зразумееш, калі будзеш вывучаць механіку.</w:t>
      </w:r>
    </w:p>
    <w:p w:rsidR="00DF3B1C" w:rsidRPr="00A21140" w:rsidRDefault="00DF3B1C" w:rsidP="00A21140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be-BY"/>
        </w:rPr>
      </w:pPr>
      <w:bookmarkStart w:id="0" w:name="_GoBack"/>
      <w:bookmarkEnd w:id="0"/>
    </w:p>
    <w:p w:rsidR="00C134C1" w:rsidRPr="00A21140" w:rsidRDefault="00C134C1" w:rsidP="00C134C1">
      <w:pPr>
        <w:shd w:val="clear" w:color="auto" w:fill="FFFFFF"/>
        <w:spacing w:after="0" w:line="240" w:lineRule="auto"/>
        <w:ind w:firstLine="709"/>
        <w:jc w:val="right"/>
        <w:rPr>
          <w:rFonts w:eastAsia="Times New Roman" w:cs="Arial"/>
          <w:szCs w:val="28"/>
          <w:lang w:val="be-BY"/>
        </w:rPr>
      </w:pPr>
      <w:r w:rsidRPr="00A21140">
        <w:rPr>
          <w:rFonts w:eastAsia="Times New Roman" w:cs="Arial"/>
          <w:szCs w:val="28"/>
          <w:lang w:val="be-BY"/>
        </w:rPr>
        <w:t>1834 г.</w:t>
      </w:r>
    </w:p>
    <w:sectPr w:rsidR="00C134C1" w:rsidRPr="00A2114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E1" w:rsidRDefault="003632E1" w:rsidP="00BB305B">
      <w:pPr>
        <w:spacing w:after="0" w:line="240" w:lineRule="auto"/>
      </w:pPr>
      <w:r>
        <w:separator/>
      </w:r>
    </w:p>
  </w:endnote>
  <w:endnote w:type="continuationSeparator" w:id="0">
    <w:p w:rsidR="003632E1" w:rsidRDefault="003632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784A5" wp14:editId="7018B70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3B1C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3B1C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3A3DF" wp14:editId="7B2291B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3B1C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3B1C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D862D" wp14:editId="6B5165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3B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3B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E1" w:rsidRDefault="003632E1" w:rsidP="00BB305B">
      <w:pPr>
        <w:spacing w:after="0" w:line="240" w:lineRule="auto"/>
      </w:pPr>
      <w:r>
        <w:separator/>
      </w:r>
    </w:p>
  </w:footnote>
  <w:footnote w:type="continuationSeparator" w:id="0">
    <w:p w:rsidR="003632E1" w:rsidRDefault="003632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2"/>
    <w:rsid w:val="00022E77"/>
    <w:rsid w:val="00044F41"/>
    <w:rsid w:val="00107BD5"/>
    <w:rsid w:val="00113222"/>
    <w:rsid w:val="0015338B"/>
    <w:rsid w:val="0017776C"/>
    <w:rsid w:val="00191D95"/>
    <w:rsid w:val="001B3739"/>
    <w:rsid w:val="001B7733"/>
    <w:rsid w:val="00226794"/>
    <w:rsid w:val="00310E12"/>
    <w:rsid w:val="0035039D"/>
    <w:rsid w:val="003632E1"/>
    <w:rsid w:val="0039181F"/>
    <w:rsid w:val="0040592E"/>
    <w:rsid w:val="00414959"/>
    <w:rsid w:val="00435202"/>
    <w:rsid w:val="005028F6"/>
    <w:rsid w:val="00536688"/>
    <w:rsid w:val="0058365A"/>
    <w:rsid w:val="005A657C"/>
    <w:rsid w:val="005B3CE5"/>
    <w:rsid w:val="005B5289"/>
    <w:rsid w:val="005E3F33"/>
    <w:rsid w:val="005F3A80"/>
    <w:rsid w:val="006130E4"/>
    <w:rsid w:val="00621163"/>
    <w:rsid w:val="006752FA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179A6"/>
    <w:rsid w:val="00845782"/>
    <w:rsid w:val="00854F6C"/>
    <w:rsid w:val="008D6EAD"/>
    <w:rsid w:val="008F0F59"/>
    <w:rsid w:val="00917CA9"/>
    <w:rsid w:val="0093322C"/>
    <w:rsid w:val="0096164A"/>
    <w:rsid w:val="00981836"/>
    <w:rsid w:val="009E0AE0"/>
    <w:rsid w:val="009E609A"/>
    <w:rsid w:val="00A21140"/>
    <w:rsid w:val="00A52C22"/>
    <w:rsid w:val="00A815E3"/>
    <w:rsid w:val="00A867C2"/>
    <w:rsid w:val="00B07F42"/>
    <w:rsid w:val="00B73324"/>
    <w:rsid w:val="00BB305B"/>
    <w:rsid w:val="00BC4972"/>
    <w:rsid w:val="00BF3769"/>
    <w:rsid w:val="00C134C1"/>
    <w:rsid w:val="00C1441D"/>
    <w:rsid w:val="00C80B62"/>
    <w:rsid w:val="00C85151"/>
    <w:rsid w:val="00C9220F"/>
    <w:rsid w:val="00D53562"/>
    <w:rsid w:val="00D7450E"/>
    <w:rsid w:val="00D97180"/>
    <w:rsid w:val="00DF3B1C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179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79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7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179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79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7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76C8-0DA2-4423-81EC-171F80D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52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Гарадок у табакерцы</dc:title>
  <dc:creator>Одоевсий В.</dc:creator>
  <cp:keywords>Марук У.</cp:keywords>
  <cp:lastModifiedBy>Олеся</cp:lastModifiedBy>
  <cp:revision>19</cp:revision>
  <dcterms:created xsi:type="dcterms:W3CDTF">2016-07-07T08:56:00Z</dcterms:created>
  <dcterms:modified xsi:type="dcterms:W3CDTF">2016-11-11T03:24:00Z</dcterms:modified>
  <cp:category>Сказки литературные русских писателей</cp:category>
  <dc:language>бел.</dc:language>
</cp:coreProperties>
</file>